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81" w:rsidRDefault="00CF0781" w:rsidP="00AB29C2">
      <w:pPr>
        <w:ind w:left="-720"/>
      </w:pPr>
    </w:p>
    <w:p w:rsidR="00CF0781" w:rsidRDefault="00CF0781" w:rsidP="00AB29C2">
      <w:pPr>
        <w:ind w:left="-720"/>
      </w:pPr>
    </w:p>
    <w:p w:rsidR="00092F78" w:rsidRDefault="00092F78" w:rsidP="00AB29C2">
      <w:pPr>
        <w:ind w:left="-72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-408305</wp:posOffset>
            </wp:positionV>
            <wp:extent cx="814070" cy="658495"/>
            <wp:effectExtent l="19050" t="0" r="5080" b="0"/>
            <wp:wrapSquare wrapText="left"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F78" w:rsidRPr="000F6243" w:rsidRDefault="00AB29C2" w:rsidP="00AB29C2">
      <w:pPr>
        <w:spacing w:after="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0F6243">
        <w:rPr>
          <w:rFonts w:asciiTheme="majorHAnsi" w:hAnsiTheme="majorHAnsi"/>
          <w:b/>
          <w:bCs/>
          <w:sz w:val="28"/>
          <w:szCs w:val="28"/>
          <w:u w:val="single"/>
        </w:rPr>
        <w:t>KHYBER PAKHTUNKHWA PUBLIC SERVICE COMMISSION</w:t>
      </w:r>
    </w:p>
    <w:p w:rsidR="00AB29C2" w:rsidRPr="000F6243" w:rsidRDefault="00AB29C2" w:rsidP="00AB29C2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0F6243">
        <w:rPr>
          <w:rFonts w:asciiTheme="majorHAnsi" w:hAnsiTheme="majorHAnsi"/>
          <w:b/>
          <w:bCs/>
          <w:sz w:val="28"/>
          <w:szCs w:val="28"/>
          <w:u w:val="single"/>
        </w:rPr>
        <w:t>INTERVIEW OFFICE ORDER</w:t>
      </w:r>
    </w:p>
    <w:p w:rsidR="007C0613" w:rsidRPr="000F6243" w:rsidRDefault="000A69FD" w:rsidP="00896F9F">
      <w:pPr>
        <w:jc w:val="mediumKashida"/>
        <w:rPr>
          <w:sz w:val="28"/>
          <w:szCs w:val="28"/>
        </w:rPr>
      </w:pPr>
      <w:r>
        <w:tab/>
      </w:r>
      <w:r>
        <w:tab/>
      </w:r>
      <w:r w:rsidR="0036751A" w:rsidRPr="000F6243">
        <w:rPr>
          <w:sz w:val="28"/>
          <w:szCs w:val="28"/>
        </w:rPr>
        <w:t xml:space="preserve">In continuation of interview programme for the month of August, 2022 issued vide </w:t>
      </w:r>
      <w:proofErr w:type="gramStart"/>
      <w:r w:rsidR="0036751A" w:rsidRPr="000F6243">
        <w:rPr>
          <w:sz w:val="28"/>
          <w:szCs w:val="28"/>
        </w:rPr>
        <w:t>No</w:t>
      </w:r>
      <w:proofErr w:type="gramEnd"/>
      <w:r w:rsidR="0036751A" w:rsidRPr="000F6243">
        <w:rPr>
          <w:sz w:val="28"/>
          <w:szCs w:val="28"/>
        </w:rPr>
        <w:t xml:space="preserve">. </w:t>
      </w:r>
      <w:r w:rsidR="0036751A" w:rsidRPr="000F6243">
        <w:rPr>
          <w:b/>
          <w:i/>
          <w:sz w:val="28"/>
          <w:szCs w:val="28"/>
          <w:u w:val="single"/>
        </w:rPr>
        <w:t xml:space="preserve">PSC / DR / </w:t>
      </w:r>
      <w:proofErr w:type="spellStart"/>
      <w:r w:rsidR="0036751A" w:rsidRPr="000F6243">
        <w:rPr>
          <w:b/>
          <w:i/>
          <w:sz w:val="28"/>
          <w:szCs w:val="28"/>
          <w:u w:val="single"/>
        </w:rPr>
        <w:t>int</w:t>
      </w:r>
      <w:proofErr w:type="spellEnd"/>
      <w:r w:rsidR="0036751A" w:rsidRPr="000F6243">
        <w:rPr>
          <w:b/>
          <w:i/>
          <w:sz w:val="28"/>
          <w:szCs w:val="28"/>
          <w:u w:val="single"/>
        </w:rPr>
        <w:t xml:space="preserve"> / 08/ AUG-2022 </w:t>
      </w:r>
      <w:r w:rsidR="0036751A" w:rsidRPr="000F6243">
        <w:rPr>
          <w:sz w:val="28"/>
          <w:szCs w:val="28"/>
        </w:rPr>
        <w:t xml:space="preserve"> Dated: 29.06.2022, the Hon’ble Chairman has been pleased to re-schedule interviews for the post of Female Lecturer Botany (Advt. No. 06/2021)</w:t>
      </w:r>
      <w:r w:rsidRPr="000F6243">
        <w:rPr>
          <w:sz w:val="28"/>
          <w:szCs w:val="28"/>
        </w:rPr>
        <w:t xml:space="preserve"> </w:t>
      </w:r>
      <w:r w:rsidR="00CF0781">
        <w:rPr>
          <w:sz w:val="28"/>
          <w:szCs w:val="28"/>
        </w:rPr>
        <w:t>instead of Female lecturer Zoology on the following dates only</w:t>
      </w:r>
      <w:r w:rsidRPr="000F6243">
        <w:rPr>
          <w:sz w:val="28"/>
          <w:szCs w:val="28"/>
        </w:rPr>
        <w:t>:</w:t>
      </w:r>
    </w:p>
    <w:p w:rsidR="0036751A" w:rsidRPr="00BC3C47" w:rsidRDefault="0036751A" w:rsidP="0036751A">
      <w:pPr>
        <w:tabs>
          <w:tab w:val="center" w:pos="1440"/>
          <w:tab w:val="left" w:pos="10526"/>
        </w:tabs>
        <w:spacing w:after="0"/>
        <w:jc w:val="center"/>
        <w:rPr>
          <w:b/>
          <w:sz w:val="26"/>
          <w:szCs w:val="20"/>
          <w:u w:val="single"/>
        </w:rPr>
      </w:pPr>
      <w:r w:rsidRPr="00BC3C47">
        <w:rPr>
          <w:b/>
          <w:sz w:val="26"/>
          <w:szCs w:val="20"/>
          <w:u w:val="single"/>
        </w:rPr>
        <w:t>PANEL – II</w:t>
      </w:r>
    </w:p>
    <w:p w:rsidR="0036751A" w:rsidRDefault="0036751A" w:rsidP="0036751A">
      <w:pPr>
        <w:tabs>
          <w:tab w:val="center" w:pos="4860"/>
          <w:tab w:val="left" w:pos="7827"/>
        </w:tabs>
        <w:spacing w:after="0"/>
        <w:jc w:val="center"/>
        <w:rPr>
          <w:b/>
          <w:sz w:val="26"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36751A" w:rsidRPr="007B0549" w:rsidTr="002B2481">
        <w:trPr>
          <w:jc w:val="center"/>
        </w:trPr>
        <w:tc>
          <w:tcPr>
            <w:tcW w:w="221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AUGUST, 2022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Post(s)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Advt. No.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Candidates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Dealing Superintendent</w:t>
            </w:r>
          </w:p>
        </w:tc>
      </w:tr>
      <w:tr w:rsidR="0036751A" w:rsidRPr="007B0549" w:rsidTr="002B2481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0549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36751A" w:rsidRPr="007B0549" w:rsidRDefault="0036751A" w:rsidP="003675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6751A" w:rsidTr="0036751A">
        <w:trPr>
          <w:trHeight w:val="132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2" w:type="dxa"/>
            <w:shd w:val="clear" w:color="auto" w:fill="FFFFFF" w:themeFill="background1"/>
          </w:tcPr>
          <w:p w:rsidR="0036751A" w:rsidRDefault="0036751A" w:rsidP="0036751A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(B.F)</w:t>
            </w:r>
          </w:p>
          <w:p w:rsidR="0036751A" w:rsidRDefault="0036751A" w:rsidP="0036751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6751A" w:rsidRPr="001A2118" w:rsidRDefault="0036751A" w:rsidP="003675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(94)</w:t>
            </w:r>
            <w:r>
              <w:rPr>
                <w:sz w:val="20"/>
                <w:szCs w:val="20"/>
              </w:rPr>
              <w:t xml:space="preserve"> Female Lecturer Botany (BPS-17) in Higher Education Department.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06/2021,</w:t>
            </w:r>
          </w:p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 02,</w:t>
            </w:r>
          </w:p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Total=</w:t>
            </w:r>
            <w:r w:rsidR="000F6243">
              <w:rPr>
                <w:sz w:val="20"/>
                <w:szCs w:val="20"/>
              </w:rPr>
              <w:t>67</w:t>
            </w:r>
          </w:p>
          <w:p w:rsidR="0036751A" w:rsidRPr="00C42A8E" w:rsidRDefault="0036751A" w:rsidP="000F6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6751A" w:rsidRDefault="0036751A" w:rsidP="00367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Muhammad Rafi</w:t>
            </w:r>
          </w:p>
        </w:tc>
      </w:tr>
    </w:tbl>
    <w:p w:rsidR="00896F9F" w:rsidRDefault="00896F9F" w:rsidP="00896F9F">
      <w:pPr>
        <w:spacing w:after="0"/>
        <w:jc w:val="mediumKashida"/>
      </w:pPr>
    </w:p>
    <w:p w:rsidR="00AB29C2" w:rsidRDefault="000F6243" w:rsidP="00092F78">
      <w:pPr>
        <w:jc w:val="mediumKashida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</w:p>
    <w:p w:rsidR="000F6243" w:rsidRPr="003F26B3" w:rsidRDefault="000F6243" w:rsidP="000F6243">
      <w:pPr>
        <w:tabs>
          <w:tab w:val="center" w:pos="4860"/>
          <w:tab w:val="left" w:pos="7827"/>
        </w:tabs>
        <w:rPr>
          <w:b/>
          <w:i/>
          <w:sz w:val="14"/>
          <w:szCs w:val="18"/>
          <w:u w:val="single"/>
        </w:rPr>
      </w:pPr>
    </w:p>
    <w:p w:rsidR="000F6243" w:rsidRPr="00F70F04" w:rsidRDefault="000F6243" w:rsidP="000F6243">
      <w:pPr>
        <w:spacing w:after="0" w:line="240" w:lineRule="auto"/>
        <w:jc w:val="right"/>
        <w:rPr>
          <w:b/>
          <w:sz w:val="28"/>
          <w:szCs w:val="18"/>
        </w:rPr>
      </w:pPr>
      <w:r w:rsidRPr="00F70F04">
        <w:rPr>
          <w:b/>
          <w:sz w:val="28"/>
          <w:szCs w:val="18"/>
        </w:rPr>
        <w:t>BY ORDER OF THE CHAIRMAN PSC</w:t>
      </w:r>
    </w:p>
    <w:p w:rsidR="000F6243" w:rsidRPr="00230425" w:rsidRDefault="000F6243" w:rsidP="000F6243">
      <w:pPr>
        <w:spacing w:after="0" w:line="240" w:lineRule="auto"/>
        <w:rPr>
          <w:b/>
          <w:i/>
          <w:sz w:val="2"/>
          <w:szCs w:val="18"/>
        </w:rPr>
      </w:pPr>
      <w:r w:rsidRPr="00330091">
        <w:rPr>
          <w:b/>
          <w:i/>
          <w:sz w:val="18"/>
          <w:szCs w:val="18"/>
        </w:rPr>
        <w:t xml:space="preserve">No. </w:t>
      </w:r>
      <w:r w:rsidRPr="00330091">
        <w:rPr>
          <w:b/>
          <w:i/>
          <w:sz w:val="18"/>
          <w:szCs w:val="18"/>
          <w:u w:val="single"/>
        </w:rPr>
        <w:t xml:space="preserve">PSC / DR / </w:t>
      </w:r>
      <w:proofErr w:type="spellStart"/>
      <w:r w:rsidRPr="00330091">
        <w:rPr>
          <w:b/>
          <w:i/>
          <w:sz w:val="18"/>
          <w:szCs w:val="18"/>
          <w:u w:val="single"/>
        </w:rPr>
        <w:t>int</w:t>
      </w:r>
      <w:proofErr w:type="spellEnd"/>
      <w:r w:rsidRPr="00330091">
        <w:rPr>
          <w:b/>
          <w:i/>
          <w:sz w:val="18"/>
          <w:szCs w:val="18"/>
          <w:u w:val="single"/>
        </w:rPr>
        <w:t xml:space="preserve"> / </w:t>
      </w:r>
      <w:r>
        <w:rPr>
          <w:b/>
          <w:i/>
          <w:sz w:val="18"/>
          <w:szCs w:val="18"/>
          <w:u w:val="single"/>
        </w:rPr>
        <w:t>08</w:t>
      </w:r>
      <w:r w:rsidRPr="00330091">
        <w:rPr>
          <w:b/>
          <w:i/>
          <w:sz w:val="18"/>
          <w:szCs w:val="18"/>
          <w:u w:val="single"/>
        </w:rPr>
        <w:t xml:space="preserve">/ </w:t>
      </w:r>
      <w:r>
        <w:rPr>
          <w:b/>
          <w:i/>
          <w:sz w:val="18"/>
          <w:szCs w:val="18"/>
          <w:u w:val="single"/>
        </w:rPr>
        <w:t>AUG-2022-B</w:t>
      </w:r>
      <w:r w:rsidRPr="00330091">
        <w:rPr>
          <w:b/>
          <w:i/>
          <w:sz w:val="18"/>
          <w:szCs w:val="18"/>
        </w:rPr>
        <w:tab/>
      </w:r>
      <w:r w:rsidRPr="00330091">
        <w:rPr>
          <w:b/>
          <w:i/>
          <w:sz w:val="18"/>
          <w:szCs w:val="18"/>
        </w:rPr>
        <w:tab/>
      </w:r>
      <w:r w:rsidRPr="00330091">
        <w:rPr>
          <w:b/>
          <w:i/>
          <w:sz w:val="18"/>
          <w:szCs w:val="18"/>
        </w:rPr>
        <w:tab/>
      </w:r>
      <w:r w:rsidRPr="00330091">
        <w:rPr>
          <w:b/>
          <w:i/>
          <w:sz w:val="18"/>
          <w:szCs w:val="18"/>
        </w:rPr>
        <w:tab/>
      </w:r>
      <w:r w:rsidRPr="00330091">
        <w:rPr>
          <w:b/>
          <w:i/>
          <w:sz w:val="18"/>
          <w:szCs w:val="18"/>
        </w:rPr>
        <w:tab/>
      </w:r>
      <w:r w:rsidRPr="00330091">
        <w:rPr>
          <w:b/>
          <w:i/>
          <w:sz w:val="18"/>
          <w:szCs w:val="18"/>
        </w:rPr>
        <w:tab/>
      </w:r>
      <w:r w:rsidRPr="00330091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 xml:space="preserve">                                  </w:t>
      </w:r>
      <w:r w:rsidRPr="0079186B">
        <w:rPr>
          <w:b/>
          <w:i/>
          <w:sz w:val="22"/>
          <w:szCs w:val="18"/>
        </w:rPr>
        <w:t xml:space="preserve">Dated: </w:t>
      </w:r>
      <w:r w:rsidRPr="000F6243">
        <w:rPr>
          <w:b/>
          <w:i/>
          <w:sz w:val="22"/>
          <w:szCs w:val="18"/>
          <w:u w:val="single"/>
        </w:rPr>
        <w:t>19.</w:t>
      </w:r>
      <w:r w:rsidRPr="0079186B">
        <w:rPr>
          <w:b/>
          <w:i/>
          <w:sz w:val="22"/>
          <w:szCs w:val="18"/>
          <w:u w:val="single"/>
        </w:rPr>
        <w:t>0</w:t>
      </w:r>
      <w:r>
        <w:rPr>
          <w:b/>
          <w:i/>
          <w:sz w:val="22"/>
          <w:szCs w:val="18"/>
          <w:u w:val="single"/>
        </w:rPr>
        <w:t>7</w:t>
      </w:r>
      <w:r w:rsidRPr="0079186B">
        <w:rPr>
          <w:b/>
          <w:i/>
          <w:sz w:val="22"/>
          <w:szCs w:val="18"/>
          <w:u w:val="single"/>
        </w:rPr>
        <w:t>.2022</w:t>
      </w:r>
      <w:r w:rsidRPr="00330091">
        <w:rPr>
          <w:b/>
          <w:i/>
          <w:sz w:val="18"/>
          <w:szCs w:val="18"/>
        </w:rPr>
        <w:tab/>
      </w:r>
      <w:r w:rsidRPr="00230425">
        <w:rPr>
          <w:b/>
          <w:i/>
          <w:sz w:val="2"/>
          <w:szCs w:val="18"/>
        </w:rPr>
        <w:tab/>
      </w:r>
      <w:r w:rsidRPr="00230425">
        <w:rPr>
          <w:b/>
          <w:i/>
          <w:sz w:val="2"/>
          <w:szCs w:val="18"/>
        </w:rPr>
        <w:tab/>
      </w:r>
      <w:r w:rsidRPr="00230425">
        <w:rPr>
          <w:b/>
          <w:i/>
          <w:sz w:val="2"/>
          <w:szCs w:val="18"/>
        </w:rPr>
        <w:tab/>
      </w:r>
      <w:r w:rsidRPr="00230425">
        <w:rPr>
          <w:b/>
          <w:i/>
          <w:sz w:val="2"/>
          <w:szCs w:val="18"/>
        </w:rPr>
        <w:tab/>
      </w:r>
      <w:r w:rsidRPr="00230425">
        <w:rPr>
          <w:b/>
          <w:i/>
          <w:sz w:val="2"/>
          <w:szCs w:val="18"/>
        </w:rPr>
        <w:tab/>
      </w:r>
      <w:r w:rsidRPr="00230425">
        <w:rPr>
          <w:b/>
          <w:i/>
          <w:sz w:val="2"/>
          <w:szCs w:val="18"/>
        </w:rPr>
        <w:tab/>
        <w:t xml:space="preserve">                              </w:t>
      </w:r>
      <w:r w:rsidRPr="00230425">
        <w:rPr>
          <w:b/>
          <w:i/>
          <w:sz w:val="2"/>
          <w:szCs w:val="18"/>
        </w:rPr>
        <w:tab/>
        <w:t xml:space="preserve">       </w:t>
      </w:r>
    </w:p>
    <w:p w:rsidR="000F6243" w:rsidRPr="00330091" w:rsidRDefault="000F6243" w:rsidP="000F6243">
      <w:pPr>
        <w:rPr>
          <w:b/>
          <w:i/>
          <w:sz w:val="18"/>
          <w:szCs w:val="18"/>
        </w:rPr>
      </w:pPr>
      <w:r w:rsidRPr="00330091">
        <w:rPr>
          <w:b/>
          <w:sz w:val="18"/>
          <w:szCs w:val="18"/>
        </w:rPr>
        <w:t>Copy to the:-</w:t>
      </w:r>
      <w:r w:rsidRPr="00330091">
        <w:rPr>
          <w:b/>
          <w:i/>
          <w:sz w:val="18"/>
          <w:szCs w:val="18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809"/>
        <w:gridCol w:w="3570"/>
        <w:gridCol w:w="2853"/>
      </w:tblGrid>
      <w:tr w:rsidR="000F6243" w:rsidRPr="00330091" w:rsidTr="002B2481">
        <w:tc>
          <w:tcPr>
            <w:tcW w:w="3847" w:type="dxa"/>
          </w:tcPr>
          <w:p w:rsidR="000F6243" w:rsidRPr="00330091" w:rsidRDefault="000F6243" w:rsidP="000F6243">
            <w:pPr>
              <w:pStyle w:val="ListParagraph"/>
              <w:numPr>
                <w:ilvl w:val="0"/>
                <w:numId w:val="4"/>
              </w:numPr>
              <w:ind w:left="342"/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>PS to Chairman PSC</w:t>
            </w:r>
          </w:p>
          <w:p w:rsidR="000F6243" w:rsidRPr="00330091" w:rsidRDefault="000F6243" w:rsidP="000F6243">
            <w:pPr>
              <w:pStyle w:val="ListParagraph"/>
              <w:numPr>
                <w:ilvl w:val="0"/>
                <w:numId w:val="4"/>
              </w:numPr>
              <w:ind w:left="342"/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>PS to Member-I,</w:t>
            </w:r>
            <w:r w:rsidR="00CF0781">
              <w:rPr>
                <w:bCs/>
                <w:i/>
                <w:sz w:val="18"/>
                <w:szCs w:val="18"/>
              </w:rPr>
              <w:t xml:space="preserve"> II, III, IV, V, VI, VII, VIII,</w:t>
            </w:r>
            <w:r w:rsidRPr="00330091">
              <w:rPr>
                <w:bCs/>
                <w:i/>
                <w:sz w:val="18"/>
                <w:szCs w:val="18"/>
              </w:rPr>
              <w:t xml:space="preserve"> IX</w:t>
            </w:r>
            <w:r w:rsidR="00CF0781">
              <w:rPr>
                <w:bCs/>
                <w:i/>
                <w:sz w:val="18"/>
                <w:szCs w:val="18"/>
              </w:rPr>
              <w:t xml:space="preserve"> &amp; X</w:t>
            </w:r>
            <w:r w:rsidRPr="00330091">
              <w:rPr>
                <w:bCs/>
                <w:i/>
                <w:sz w:val="18"/>
                <w:szCs w:val="18"/>
              </w:rPr>
              <w:t xml:space="preserve"> PSC</w:t>
            </w:r>
          </w:p>
          <w:p w:rsidR="000F6243" w:rsidRPr="00330091" w:rsidRDefault="000F6243" w:rsidP="000F6243">
            <w:pPr>
              <w:pStyle w:val="ListParagraph"/>
              <w:numPr>
                <w:ilvl w:val="0"/>
                <w:numId w:val="4"/>
              </w:numPr>
              <w:ind w:left="342"/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>P</w:t>
            </w:r>
            <w:r>
              <w:rPr>
                <w:bCs/>
                <w:i/>
                <w:sz w:val="18"/>
                <w:szCs w:val="18"/>
              </w:rPr>
              <w:t>S</w:t>
            </w:r>
            <w:r w:rsidRPr="00330091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t</w:t>
            </w:r>
            <w:r w:rsidRPr="00330091">
              <w:rPr>
                <w:bCs/>
                <w:i/>
                <w:sz w:val="18"/>
                <w:szCs w:val="18"/>
              </w:rPr>
              <w:t>o Secretary PSC</w:t>
            </w:r>
          </w:p>
        </w:tc>
        <w:tc>
          <w:tcPr>
            <w:tcW w:w="3600" w:type="dxa"/>
          </w:tcPr>
          <w:p w:rsidR="000F6243" w:rsidRPr="00330091" w:rsidRDefault="000F6243" w:rsidP="000F6243">
            <w:pPr>
              <w:pStyle w:val="ListParagraph"/>
              <w:numPr>
                <w:ilvl w:val="0"/>
                <w:numId w:val="4"/>
              </w:numPr>
              <w:ind w:left="380"/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>P</w:t>
            </w:r>
            <w:r>
              <w:rPr>
                <w:bCs/>
                <w:i/>
                <w:sz w:val="18"/>
                <w:szCs w:val="18"/>
              </w:rPr>
              <w:t>S</w:t>
            </w:r>
            <w:r w:rsidRPr="00330091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t</w:t>
            </w:r>
            <w:r w:rsidRPr="00330091">
              <w:rPr>
                <w:bCs/>
                <w:i/>
                <w:sz w:val="18"/>
                <w:szCs w:val="18"/>
              </w:rPr>
              <w:t>o Director Exams</w:t>
            </w:r>
            <w:r>
              <w:rPr>
                <w:bCs/>
                <w:i/>
                <w:sz w:val="18"/>
                <w:szCs w:val="18"/>
              </w:rPr>
              <w:t>, Director (C&amp;R)</w:t>
            </w:r>
          </w:p>
          <w:p w:rsidR="000F6243" w:rsidRPr="00330091" w:rsidRDefault="000F6243" w:rsidP="000F6243">
            <w:pPr>
              <w:pStyle w:val="ListParagraph"/>
              <w:numPr>
                <w:ilvl w:val="0"/>
                <w:numId w:val="4"/>
              </w:numPr>
              <w:ind w:left="380"/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>P</w:t>
            </w:r>
            <w:r>
              <w:rPr>
                <w:bCs/>
                <w:i/>
                <w:sz w:val="18"/>
                <w:szCs w:val="18"/>
              </w:rPr>
              <w:t>S</w:t>
            </w:r>
            <w:r w:rsidRPr="00330091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t</w:t>
            </w:r>
            <w:r w:rsidRPr="00330091">
              <w:rPr>
                <w:bCs/>
                <w:i/>
                <w:sz w:val="18"/>
                <w:szCs w:val="18"/>
              </w:rPr>
              <w:t>o Sr. Psychologist</w:t>
            </w:r>
          </w:p>
          <w:p w:rsidR="000F6243" w:rsidRDefault="000F6243" w:rsidP="000F6243">
            <w:pPr>
              <w:pStyle w:val="ListParagraph"/>
              <w:numPr>
                <w:ilvl w:val="0"/>
                <w:numId w:val="4"/>
              </w:numPr>
              <w:ind w:left="380"/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>P</w:t>
            </w:r>
            <w:r>
              <w:rPr>
                <w:bCs/>
                <w:i/>
                <w:sz w:val="18"/>
                <w:szCs w:val="18"/>
              </w:rPr>
              <w:t>A</w:t>
            </w:r>
            <w:r w:rsidRPr="00330091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to</w:t>
            </w:r>
            <w:r w:rsidRPr="00330091">
              <w:rPr>
                <w:bCs/>
                <w:i/>
                <w:sz w:val="18"/>
                <w:szCs w:val="18"/>
              </w:rPr>
              <w:t xml:space="preserve"> DD-I, II, </w:t>
            </w:r>
            <w:proofErr w:type="spellStart"/>
            <w:r w:rsidRPr="00330091">
              <w:rPr>
                <w:bCs/>
                <w:i/>
                <w:sz w:val="18"/>
                <w:szCs w:val="18"/>
              </w:rPr>
              <w:t>A</w:t>
            </w:r>
            <w:r>
              <w:rPr>
                <w:bCs/>
                <w:i/>
                <w:sz w:val="18"/>
                <w:szCs w:val="18"/>
              </w:rPr>
              <w:t>dmn</w:t>
            </w:r>
            <w:proofErr w:type="spellEnd"/>
            <w:r>
              <w:rPr>
                <w:bCs/>
                <w:i/>
                <w:sz w:val="18"/>
                <w:szCs w:val="18"/>
              </w:rPr>
              <w:t>:</w:t>
            </w:r>
            <w:proofErr w:type="gramStart"/>
            <w:r>
              <w:rPr>
                <w:bCs/>
                <w:i/>
                <w:sz w:val="18"/>
                <w:szCs w:val="18"/>
              </w:rPr>
              <w:t>,</w:t>
            </w:r>
            <w:r w:rsidRPr="00330091">
              <w:rPr>
                <w:bCs/>
                <w:i/>
                <w:sz w:val="18"/>
                <w:szCs w:val="18"/>
              </w:rPr>
              <w:t>IT</w:t>
            </w:r>
            <w:proofErr w:type="gramEnd"/>
            <w:r w:rsidRPr="00330091">
              <w:rPr>
                <w:bCs/>
                <w:i/>
                <w:sz w:val="18"/>
                <w:szCs w:val="18"/>
              </w:rPr>
              <w:t xml:space="preserve"> &amp; Psychologist.</w:t>
            </w:r>
          </w:p>
          <w:p w:rsidR="000F6243" w:rsidRPr="00ED4E69" w:rsidRDefault="000F6243" w:rsidP="000F6243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 xml:space="preserve">A.D-I, II, III, IV, IT &amp; </w:t>
            </w:r>
            <w:r>
              <w:rPr>
                <w:bCs/>
                <w:i/>
                <w:sz w:val="18"/>
                <w:szCs w:val="18"/>
              </w:rPr>
              <w:t>(C&amp;R)</w:t>
            </w:r>
          </w:p>
        </w:tc>
        <w:tc>
          <w:tcPr>
            <w:tcW w:w="2871" w:type="dxa"/>
          </w:tcPr>
          <w:p w:rsidR="000F6243" w:rsidRPr="00330091" w:rsidRDefault="000F6243" w:rsidP="000F6243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 xml:space="preserve">All Dealing </w:t>
            </w:r>
            <w:proofErr w:type="spellStart"/>
            <w:r w:rsidRPr="00330091">
              <w:rPr>
                <w:bCs/>
                <w:i/>
                <w:sz w:val="18"/>
                <w:szCs w:val="18"/>
              </w:rPr>
              <w:t>Supdts</w:t>
            </w:r>
            <w:proofErr w:type="spellEnd"/>
            <w:r w:rsidRPr="00330091">
              <w:rPr>
                <w:bCs/>
                <w:i/>
                <w:sz w:val="18"/>
                <w:szCs w:val="18"/>
              </w:rPr>
              <w:t>.</w:t>
            </w:r>
          </w:p>
          <w:p w:rsidR="000F6243" w:rsidRDefault="000F6243" w:rsidP="000F6243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>All Dealing Assistants</w:t>
            </w:r>
          </w:p>
          <w:p w:rsidR="000F6243" w:rsidRPr="00330091" w:rsidRDefault="000F6243" w:rsidP="000F6243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Librarian PSC</w:t>
            </w:r>
          </w:p>
          <w:p w:rsidR="000F6243" w:rsidRPr="00330091" w:rsidRDefault="000F6243" w:rsidP="000F6243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sz w:val="18"/>
                <w:szCs w:val="18"/>
              </w:rPr>
            </w:pPr>
            <w:r w:rsidRPr="00330091">
              <w:rPr>
                <w:bCs/>
                <w:i/>
                <w:sz w:val="18"/>
                <w:szCs w:val="18"/>
              </w:rPr>
              <w:t>Office Order File</w:t>
            </w:r>
          </w:p>
        </w:tc>
      </w:tr>
    </w:tbl>
    <w:p w:rsidR="000F6243" w:rsidRPr="00330091" w:rsidRDefault="000F6243" w:rsidP="000F6243">
      <w:pPr>
        <w:ind w:left="720" w:right="-288" w:hanging="720"/>
        <w:jc w:val="both"/>
        <w:rPr>
          <w:b/>
          <w:i/>
          <w:sz w:val="18"/>
          <w:szCs w:val="18"/>
        </w:rPr>
      </w:pPr>
      <w:r w:rsidRPr="00330091">
        <w:rPr>
          <w:b/>
          <w:i/>
          <w:sz w:val="18"/>
          <w:szCs w:val="18"/>
        </w:rPr>
        <w:t>NOTE:</w:t>
      </w:r>
      <w:r w:rsidRPr="00330091">
        <w:rPr>
          <w:b/>
          <w:i/>
          <w:sz w:val="18"/>
          <w:szCs w:val="18"/>
        </w:rPr>
        <w:tab/>
      </w:r>
    </w:p>
    <w:p w:rsidR="000F6243" w:rsidRPr="00F65B13" w:rsidRDefault="000F6243" w:rsidP="000F6243">
      <w:pPr>
        <w:pStyle w:val="ListParagraph"/>
        <w:numPr>
          <w:ilvl w:val="0"/>
          <w:numId w:val="3"/>
        </w:numPr>
        <w:spacing w:after="0" w:line="240" w:lineRule="auto"/>
        <w:ind w:left="1080" w:right="86" w:hanging="360"/>
        <w:jc w:val="both"/>
        <w:rPr>
          <w:b/>
          <w:i/>
          <w:sz w:val="16"/>
          <w:szCs w:val="18"/>
        </w:rPr>
      </w:pPr>
      <w:r w:rsidRPr="00F65B13">
        <w:rPr>
          <w:b/>
          <w:i/>
          <w:sz w:val="16"/>
          <w:szCs w:val="18"/>
          <w:u w:val="single"/>
        </w:rPr>
        <w:t>No change in this schedule will be made without approval of the Hon’ble Chairman PSC.</w:t>
      </w:r>
    </w:p>
    <w:p w:rsidR="000F6243" w:rsidRPr="00204EEB" w:rsidRDefault="000F6243" w:rsidP="000F6243">
      <w:pPr>
        <w:pStyle w:val="ListParagraph"/>
        <w:numPr>
          <w:ilvl w:val="0"/>
          <w:numId w:val="3"/>
        </w:numPr>
        <w:spacing w:after="0" w:line="240" w:lineRule="auto"/>
        <w:ind w:left="1080" w:right="86" w:hanging="360"/>
        <w:jc w:val="both"/>
        <w:rPr>
          <w:b/>
          <w:i/>
          <w:sz w:val="16"/>
          <w:szCs w:val="18"/>
        </w:rPr>
      </w:pPr>
      <w:r w:rsidRPr="00204EEB">
        <w:rPr>
          <w:b/>
          <w:i/>
          <w:sz w:val="16"/>
          <w:szCs w:val="18"/>
          <w:u w:val="single"/>
        </w:rPr>
        <w:t>Concerned Assistants and Superintendents will</w:t>
      </w:r>
      <w:r>
        <w:rPr>
          <w:b/>
          <w:i/>
          <w:sz w:val="16"/>
          <w:szCs w:val="18"/>
          <w:u w:val="single"/>
        </w:rPr>
        <w:t xml:space="preserve"> must</w:t>
      </w:r>
      <w:r w:rsidRPr="00204EEB">
        <w:rPr>
          <w:b/>
          <w:i/>
          <w:sz w:val="16"/>
          <w:szCs w:val="18"/>
          <w:u w:val="single"/>
        </w:rPr>
        <w:t xml:space="preserve"> issue interview call letters to all eligible candidates 15 days before </w:t>
      </w:r>
      <w:r>
        <w:rPr>
          <w:b/>
          <w:i/>
          <w:sz w:val="16"/>
          <w:szCs w:val="18"/>
          <w:u w:val="single"/>
        </w:rPr>
        <w:t>i</w:t>
      </w:r>
      <w:r w:rsidRPr="00204EEB">
        <w:rPr>
          <w:b/>
          <w:i/>
          <w:sz w:val="16"/>
          <w:szCs w:val="18"/>
          <w:u w:val="single"/>
        </w:rPr>
        <w:t xml:space="preserve">nterviews as per our Regulation No. 27(a). </w:t>
      </w:r>
    </w:p>
    <w:p w:rsidR="000F6243" w:rsidRDefault="000F6243" w:rsidP="000F6243">
      <w:pPr>
        <w:tabs>
          <w:tab w:val="center" w:pos="4860"/>
          <w:tab w:val="left" w:pos="7827"/>
        </w:tabs>
        <w:rPr>
          <w:sz w:val="34"/>
          <w:szCs w:val="18"/>
          <w:u w:val="single"/>
        </w:rPr>
      </w:pPr>
    </w:p>
    <w:p w:rsidR="000F6243" w:rsidRPr="00354E18" w:rsidRDefault="000F6243" w:rsidP="000F6243">
      <w:pPr>
        <w:tabs>
          <w:tab w:val="center" w:pos="4860"/>
          <w:tab w:val="left" w:pos="7827"/>
        </w:tabs>
        <w:rPr>
          <w:sz w:val="34"/>
          <w:szCs w:val="18"/>
          <w:u w:val="single"/>
        </w:rPr>
      </w:pPr>
    </w:p>
    <w:p w:rsidR="000F6243" w:rsidRPr="00197767" w:rsidRDefault="000F6243" w:rsidP="000F6243">
      <w:pPr>
        <w:tabs>
          <w:tab w:val="center" w:pos="4860"/>
          <w:tab w:val="left" w:pos="7827"/>
        </w:tabs>
        <w:jc w:val="right"/>
        <w:rPr>
          <w:rFonts w:cstheme="majorBidi"/>
          <w:b/>
          <w:sz w:val="26"/>
          <w:szCs w:val="18"/>
          <w:u w:val="single"/>
        </w:rPr>
      </w:pPr>
      <w:r w:rsidRPr="00197767">
        <w:rPr>
          <w:b/>
          <w:sz w:val="26"/>
          <w:szCs w:val="18"/>
        </w:rPr>
        <w:t>DIRECTOR RECRUITMENT</w:t>
      </w:r>
    </w:p>
    <w:p w:rsidR="00092F78" w:rsidRDefault="00092F78" w:rsidP="00092F78">
      <w:pPr>
        <w:jc w:val="mediumKashida"/>
      </w:pPr>
    </w:p>
    <w:sectPr w:rsidR="00092F78" w:rsidSect="00AB29C2">
      <w:pgSz w:w="12240" w:h="18720" w:code="119"/>
      <w:pgMar w:top="1440" w:right="810" w:bottom="1440" w:left="990" w:header="720" w:footer="12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3283"/>
    <w:multiLevelType w:val="hybridMultilevel"/>
    <w:tmpl w:val="B2D4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D2857"/>
    <w:multiLevelType w:val="hybridMultilevel"/>
    <w:tmpl w:val="C170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442F52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78"/>
    <w:rsid w:val="00092F78"/>
    <w:rsid w:val="000A69FD"/>
    <w:rsid w:val="000F6243"/>
    <w:rsid w:val="001B2BCB"/>
    <w:rsid w:val="002A5A09"/>
    <w:rsid w:val="002D0FDC"/>
    <w:rsid w:val="00314C05"/>
    <w:rsid w:val="00330F97"/>
    <w:rsid w:val="0036751A"/>
    <w:rsid w:val="00375201"/>
    <w:rsid w:val="003A0233"/>
    <w:rsid w:val="003A57A1"/>
    <w:rsid w:val="003B53B6"/>
    <w:rsid w:val="0043791A"/>
    <w:rsid w:val="00450229"/>
    <w:rsid w:val="00457D76"/>
    <w:rsid w:val="005816F3"/>
    <w:rsid w:val="005C25AA"/>
    <w:rsid w:val="0060315C"/>
    <w:rsid w:val="006044EF"/>
    <w:rsid w:val="0062246A"/>
    <w:rsid w:val="006A1CE6"/>
    <w:rsid w:val="00726290"/>
    <w:rsid w:val="007C0613"/>
    <w:rsid w:val="00831E5F"/>
    <w:rsid w:val="00846FF5"/>
    <w:rsid w:val="008514B5"/>
    <w:rsid w:val="008553FE"/>
    <w:rsid w:val="008721B4"/>
    <w:rsid w:val="0088377E"/>
    <w:rsid w:val="00896F9F"/>
    <w:rsid w:val="0095346E"/>
    <w:rsid w:val="00970D5C"/>
    <w:rsid w:val="00976D2A"/>
    <w:rsid w:val="00AA08C3"/>
    <w:rsid w:val="00AB29C2"/>
    <w:rsid w:val="00B27699"/>
    <w:rsid w:val="00B93A29"/>
    <w:rsid w:val="00B93F9F"/>
    <w:rsid w:val="00B97853"/>
    <w:rsid w:val="00BF469F"/>
    <w:rsid w:val="00C048BB"/>
    <w:rsid w:val="00C61CCB"/>
    <w:rsid w:val="00CF0781"/>
    <w:rsid w:val="00CF4119"/>
    <w:rsid w:val="00D0216C"/>
    <w:rsid w:val="00D46402"/>
    <w:rsid w:val="00D54D2B"/>
    <w:rsid w:val="00E37722"/>
    <w:rsid w:val="00E4331C"/>
    <w:rsid w:val="00ED3D65"/>
    <w:rsid w:val="00F327F6"/>
    <w:rsid w:val="00F55C0A"/>
    <w:rsid w:val="00F7085F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B3985-CC40-4801-87E5-281A7A61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613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9FD"/>
    <w:pPr>
      <w:ind w:left="720"/>
      <w:contextualSpacing/>
    </w:pPr>
  </w:style>
  <w:style w:type="table" w:styleId="TableGrid">
    <w:name w:val="Table Grid"/>
    <w:basedOn w:val="TableNormal"/>
    <w:uiPriority w:val="59"/>
    <w:rsid w:val="000F6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43"/>
    <w:rPr>
      <w:rFonts w:ascii="Segoe UI" w:hAnsi="Segoe UI" w:cs="Segoe UI"/>
      <w:sz w:val="18"/>
      <w:szCs w:val="18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Rect</dc:creator>
  <cp:lastModifiedBy>Ahmad Ali</cp:lastModifiedBy>
  <cp:revision>2</cp:revision>
  <cp:lastPrinted>2022-07-19T05:08:00Z</cp:lastPrinted>
  <dcterms:created xsi:type="dcterms:W3CDTF">2012-05-17T21:16:00Z</dcterms:created>
  <dcterms:modified xsi:type="dcterms:W3CDTF">2012-05-17T21:16:00Z</dcterms:modified>
</cp:coreProperties>
</file>